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340" w:after="330"/>
        <w:rPr>
          <w:lang w:val="en-US" w:eastAsia="zh-CN"/>
        </w:rPr>
      </w:pPr>
      <w:r>
        <w:rPr>
          <w:lang w:val="en-US" w:eastAsia="zh-CN"/>
        </w:rPr>
        <w:t>快速开始</w:t>
      </w:r>
    </w:p>
    <w:p>
      <w:pPr>
        <w:pStyle w:val="2"/>
        <w:bidi w:val="0"/>
        <w:rPr>
          <w:lang w:val="en-US" w:eastAsia="zh-CN"/>
        </w:rPr>
      </w:pPr>
      <w:r>
        <w:rPr>
          <w:lang w:val="en-US" w:eastAsia="zh-CN"/>
        </w:rPr>
        <w:t>kuaicha-search</w:t>
      </w:r>
      <w:r>
        <w:rPr>
          <w:lang w:val="en-US" w:eastAsia="zh-CN"/>
        </w:rPr>
        <w:t>文档</w:t>
      </w:r>
    </w:p>
    <w:p>
      <w:pPr>
        <w:pStyle w:val="3"/>
        <w:bidi w:val="0"/>
        <w:rPr>
          <w:lang w:val="en-US" w:eastAsia="zh-CN"/>
        </w:rPr>
      </w:pPr>
      <w:r>
        <w:rPr>
          <w:lang w:val="en-US" w:eastAsia="zh-CN"/>
        </w:rPr>
        <w:t>什么是</w:t>
      </w:r>
      <w:r>
        <w:rPr>
          <w:lang w:val="en-US" w:eastAsia="zh-CN"/>
        </w:rPr>
        <w:t>kuaicha-search</w:t>
      </w:r>
    </w:p>
    <w:p>
      <w:pPr>
        <w:pStyle w:val="Normal"/>
        <w:ind w:firstLine="210"/>
        <w:rPr>
          <w:lang w:val="en-US" w:eastAsia="zh-CN"/>
        </w:rPr>
      </w:pPr>
      <w:r>
        <w:rPr>
          <w:lang w:val="en-US" w:eastAsia="zh-CN"/>
        </w:rPr>
        <w:t xml:space="preserve">快查 </w:t>
      </w:r>
      <w:r>
        <w:rPr>
          <w:lang w:val="en-US" w:eastAsia="zh-CN"/>
        </w:rPr>
        <w:t xml:space="preserve">kuaicha-search Skill </w:t>
      </w:r>
      <w:r>
        <w:rPr>
          <w:lang w:val="en-US" w:eastAsia="zh-CN"/>
        </w:rPr>
        <w:t xml:space="preserve">是将快查企业数据平台能力封装为 </w:t>
      </w:r>
      <w:r>
        <w:rPr>
          <w:lang w:val="en-US" w:eastAsia="zh-CN"/>
        </w:rPr>
        <w:t xml:space="preserve">AI </w:t>
      </w:r>
      <w:r>
        <w:rPr>
          <w:lang w:val="en-US" w:eastAsia="zh-CN"/>
        </w:rPr>
        <w:t xml:space="preserve">智能体可调用的技能模块。快查覆盖中国 </w:t>
      </w:r>
      <w:r>
        <w:rPr>
          <w:lang w:val="en-US" w:eastAsia="zh-CN"/>
        </w:rPr>
        <w:t xml:space="preserve">3.7 </w:t>
      </w:r>
      <w:r>
        <w:rPr>
          <w:lang w:val="en-US" w:eastAsia="zh-CN"/>
        </w:rPr>
        <w:t>亿</w:t>
      </w:r>
      <w:r>
        <w:rPr>
          <w:lang w:val="en-US" w:eastAsia="zh-CN"/>
        </w:rPr>
        <w:t xml:space="preserve">+ </w:t>
      </w:r>
      <w:r>
        <w:rPr>
          <w:lang w:val="en-US" w:eastAsia="zh-CN"/>
        </w:rPr>
        <w:t xml:space="preserve">组织实体，提供工商信息、司法风险、经营状况、知识产权、新闻舆情等 </w:t>
      </w:r>
      <w:r>
        <w:rPr>
          <w:lang w:val="en-US" w:eastAsia="zh-CN"/>
        </w:rPr>
        <w:t xml:space="preserve">300+ </w:t>
      </w:r>
      <w:r>
        <w:rPr>
          <w:lang w:val="en-US" w:eastAsia="zh-CN"/>
        </w:rPr>
        <w:t>种数据维度的查询服务。快查以数据全面、更新及时、接口稳定著称，是企业尽调、风险控制、商业分析的首选数据源。</w:t>
      </w:r>
    </w:p>
    <w:p>
      <w:pPr>
        <w:pStyle w:val="Normal"/>
        <w:ind w:firstLine="210"/>
        <w:rPr>
          <w:lang w:val="en-US" w:eastAsia="zh-CN"/>
        </w:rPr>
      </w:pPr>
      <w:r>
        <w:rPr>
          <w:lang w:val="en-US" w:eastAsia="zh-CN"/>
        </w:rPr>
        <w:t xml:space="preserve">通过标准化的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>接口，</w:t>
      </w:r>
      <w:r>
        <w:rPr>
          <w:lang w:val="en-US" w:eastAsia="zh-CN"/>
        </w:rPr>
        <w:t xml:space="preserve">AI </w:t>
      </w:r>
      <w:r>
        <w:rPr>
          <w:lang w:val="en-US" w:eastAsia="zh-CN"/>
        </w:rPr>
        <w:t xml:space="preserve">应用无需理解复杂的 </w:t>
      </w:r>
      <w:r>
        <w:rPr>
          <w:lang w:val="en-US" w:eastAsia="zh-CN"/>
        </w:rPr>
        <w:t xml:space="preserve">API </w:t>
      </w:r>
      <w:r>
        <w:rPr>
          <w:lang w:val="en-US" w:eastAsia="zh-CN"/>
        </w:rPr>
        <w:t>文档，只需用自然语言描述查询需求，即可获取结构化的企业数据。</w:t>
      </w:r>
    </w:p>
    <w:p>
      <w:pPr>
        <w:pStyle w:val="Normal"/>
        <w:ind w:firstLine="210"/>
        <w:rPr>
          <w:lang w:val="en-US" w:eastAsia="zh-CN"/>
        </w:rPr>
      </w:pPr>
      <w:r>
        <w:rPr>
          <w:lang w:val="en-US" w:eastAsia="zh-CN"/>
        </w:rPr>
      </w:r>
    </w:p>
    <w:p>
      <w:pPr>
        <w:pStyle w:val="3"/>
        <w:bidi w:val="0"/>
        <w:rPr>
          <w:lang w:val="en-US" w:eastAsia="zh-CN"/>
        </w:rPr>
      </w:pPr>
      <w:r>
        <w:rPr>
          <w:lang w:val="en-US" w:eastAsia="zh-CN"/>
        </w:rPr>
        <w:t>快速开始</w:t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>有三种方式使用</w:t>
      </w:r>
      <w:r>
        <w:rPr>
          <w:lang w:val="en-US" w:eastAsia="zh-CN"/>
        </w:rPr>
        <w:t>kuaicha-search</w:t>
      </w:r>
    </w:p>
    <w:p>
      <w:pPr>
        <w:pStyle w:val="4"/>
        <w:bidi w:val="0"/>
        <w:rPr>
          <w:lang w:val="en-US" w:eastAsia="zh-CN"/>
        </w:rPr>
      </w:pPr>
      <w:r>
        <w:rPr>
          <w:lang w:val="en-US" w:eastAsia="zh-CN"/>
        </w:rPr>
        <w:t>在任何</w:t>
      </w:r>
      <w:r>
        <w:rPr>
          <w:lang w:val="en-US" w:eastAsia="zh-CN"/>
        </w:rPr>
        <w:t>claw</w:t>
      </w:r>
      <w:r>
        <w:rPr>
          <w:lang w:val="en-US" w:eastAsia="zh-CN"/>
        </w:rPr>
        <w:t>产品中使用</w:t>
      </w:r>
      <w:r>
        <w:rPr>
          <w:lang w:val="en-US" w:eastAsia="zh-CN"/>
        </w:rPr>
        <w:t>skill</w:t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>如果您使用</w:t>
      </w:r>
      <w:r>
        <w:rPr>
          <w:lang w:val="en-US" w:eastAsia="zh-CN"/>
        </w:rPr>
        <w:t>openclaw</w:t>
      </w:r>
      <w:r>
        <w:rPr>
          <w:lang w:val="en-US" w:eastAsia="zh-CN"/>
        </w:rPr>
        <w:t>，或者其他国产</w:t>
      </w:r>
      <w:r>
        <w:rPr>
          <w:lang w:val="en-US" w:eastAsia="zh-CN"/>
        </w:rPr>
        <w:t>claw</w:t>
      </w:r>
      <w:r>
        <w:rPr>
          <w:lang w:val="en-US" w:eastAsia="zh-CN"/>
        </w:rPr>
        <w:t>产品，您可以复制安装命令让“小龙虾”自动帮您安装并配置。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官网复制</w:t>
      </w:r>
      <w:r>
        <w:rPr>
          <w:lang w:val="en-US" w:eastAsia="zh-CN"/>
        </w:rPr>
        <w:t>openclaw</w:t>
      </w:r>
      <w:r>
        <w:rPr>
          <w:lang w:val="en-US" w:eastAsia="zh-CN"/>
        </w:rPr>
        <w:t>一键安装命令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注册</w:t>
      </w:r>
      <w:r>
        <w:rPr>
          <w:lang w:val="en-US" w:eastAsia="zh-CN"/>
        </w:rPr>
        <w:t>/</w:t>
      </w:r>
      <w:r>
        <w:rPr>
          <w:lang w:val="en-US" w:eastAsia="zh-CN"/>
        </w:rPr>
        <w:t>登陆快查账号（支持同花顺账号、</w:t>
      </w:r>
      <w:r>
        <w:rPr>
          <w:lang w:val="en-US" w:eastAsia="zh-CN"/>
        </w:rPr>
        <w:t>iFinD</w:t>
      </w:r>
      <w:r>
        <w:rPr>
          <w:lang w:val="en-US" w:eastAsia="zh-CN"/>
        </w:rPr>
        <w:t>账号）获取</w:t>
      </w:r>
      <w:r>
        <w:rPr>
          <w:lang w:val="en-US" w:eastAsia="zh-CN"/>
        </w:rPr>
        <w:t>API key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替换安装命令中的</w:t>
      </w:r>
      <w:r>
        <w:rPr>
          <w:lang w:val="en-US" w:eastAsia="zh-CN"/>
        </w:rPr>
        <w:t>API key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等待</w:t>
      </w:r>
      <w:r>
        <w:rPr>
          <w:lang w:val="en-US" w:eastAsia="zh-CN"/>
        </w:rPr>
        <w:t>openclaw</w:t>
      </w:r>
      <w:r>
        <w:rPr>
          <w:lang w:val="en-US" w:eastAsia="zh-CN"/>
        </w:rPr>
        <w:t>安装完成</w:t>
      </w:r>
    </w:p>
    <w:p>
      <w:pPr>
        <w:pStyle w:val="Normal"/>
        <w:numPr>
          <w:ilvl w:val="0"/>
          <w:numId w:val="0"/>
        </w:numPr>
        <w:ind w:left="0" w:hanging="0"/>
        <w:rPr>
          <w:lang w:val="en-US" w:eastAsia="zh-CN"/>
        </w:rPr>
      </w:pPr>
      <w:r>
        <w:rPr>
          <w:lang w:val="en-US" w:eastAsia="zh-CN"/>
        </w:rPr>
        <w:t>注意事项：如果安装不成功，可以选择使用</w:t>
      </w:r>
      <w:r>
        <w:rPr>
          <w:lang w:val="en-US" w:eastAsia="zh-CN"/>
        </w:rPr>
        <w:t>skill.zip</w:t>
      </w:r>
      <w:r>
        <w:rPr>
          <w:lang w:val="en-US" w:eastAsia="zh-CN"/>
        </w:rPr>
        <w:t>文件安装</w:t>
      </w:r>
      <w:r>
        <w:rPr>
          <w:lang w:val="en-US" w:eastAsia="zh-CN"/>
        </w:rPr>
        <w:t>或者</w:t>
      </w:r>
      <w:r>
        <w:rPr>
          <w:lang w:val="en-US" w:eastAsia="zh-CN"/>
        </w:rPr>
        <w:t>npx</w:t>
      </w:r>
      <w:r>
        <w:rPr>
          <w:lang w:val="en-US" w:eastAsia="zh-CN"/>
        </w:rPr>
        <w:t>命令进行安装</w:t>
      </w:r>
    </w:p>
    <w:p>
      <w:pPr>
        <w:pStyle w:val="4"/>
        <w:bidi w:val="0"/>
        <w:rPr>
          <w:lang w:val="en-US" w:eastAsia="zh-CN"/>
        </w:rPr>
      </w:pPr>
      <w:r>
        <w:rPr>
          <w:lang w:val="en-US" w:eastAsia="zh-CN"/>
        </w:rPr>
        <w:t>通过</w:t>
      </w:r>
      <w:r>
        <w:rPr>
          <w:lang w:val="en-US" w:eastAsia="zh-CN"/>
        </w:rPr>
        <w:t>npx</w:t>
      </w:r>
      <w:r>
        <w:rPr>
          <w:lang w:val="en-US" w:eastAsia="zh-CN"/>
        </w:rPr>
        <w:t>命令安装使用</w:t>
      </w:r>
      <w:r>
        <w:rPr>
          <w:lang w:val="en-US" w:eastAsia="zh-CN"/>
        </w:rPr>
        <w:t>skill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rPr>
          <w:lang w:val="en-US" w:eastAsia="zh-CN"/>
        </w:rPr>
      </w:pPr>
      <w:r>
        <w:rPr>
          <w:lang w:val="en-US" w:eastAsia="zh-CN"/>
        </w:rPr>
        <w:t xml:space="preserve">npx </w:t>
      </w:r>
      <w:r>
        <w:rPr>
          <w:lang w:val="en-US" w:eastAsia="zh-CN"/>
        </w:rPr>
        <w:t xml:space="preserve">是 </w:t>
      </w:r>
      <w:r>
        <w:rPr>
          <w:lang w:val="en-US" w:eastAsia="zh-CN"/>
        </w:rPr>
        <w:t xml:space="preserve">npm 5.2+ </w:t>
      </w:r>
      <w:r>
        <w:rPr>
          <w:lang w:val="en-US" w:eastAsia="zh-CN"/>
        </w:rPr>
        <w:t xml:space="preserve">内置的工具，可以直接运行 </w:t>
      </w:r>
      <w:r>
        <w:rPr>
          <w:lang w:val="en-US" w:eastAsia="zh-CN"/>
        </w:rPr>
        <w:t xml:space="preserve">npm </w:t>
      </w:r>
      <w:r>
        <w:rPr>
          <w:lang w:val="en-US" w:eastAsia="zh-CN"/>
        </w:rPr>
        <w:t xml:space="preserve">包中的命令，无需全局安装，是更轻量、便捷的安装 </w:t>
      </w:r>
      <w:r>
        <w:rPr>
          <w:lang w:val="en-US" w:eastAsia="zh-CN"/>
        </w:rPr>
        <w:t xml:space="preserve">/ </w:t>
      </w:r>
      <w:r>
        <w:rPr>
          <w:lang w:val="en-US" w:eastAsia="zh-CN"/>
        </w:rPr>
        <w:t xml:space="preserve">使用方式。以下是基于 </w:t>
      </w:r>
      <w:r>
        <w:rPr>
          <w:lang w:val="en-US" w:eastAsia="zh-CN"/>
        </w:rPr>
        <w:t xml:space="preserve">npx </w:t>
      </w:r>
      <w:r>
        <w:rPr>
          <w:lang w:val="en-US" w:eastAsia="zh-CN"/>
        </w:rPr>
        <w:t xml:space="preserve">的 </w:t>
      </w:r>
      <w:r>
        <w:rPr>
          <w:lang w:val="en-US" w:eastAsia="zh-CN"/>
        </w:rPr>
        <w:t xml:space="preserve">openclaw </w:t>
      </w:r>
      <w:r>
        <w:rPr>
          <w:lang w:val="en-US" w:eastAsia="zh-CN"/>
        </w:rPr>
        <w:t>完整安装配置流程。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官网复制</w:t>
      </w:r>
      <w:r>
        <w:rPr>
          <w:lang w:val="en-US" w:eastAsia="zh-CN"/>
        </w:rPr>
        <w:t>npx</w:t>
      </w:r>
      <w:r>
        <w:rPr>
          <w:lang w:val="en-US" w:eastAsia="zh-CN"/>
        </w:rPr>
        <w:t>一键安装命令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注册</w:t>
      </w:r>
      <w:r>
        <w:rPr>
          <w:lang w:val="en-US" w:eastAsia="zh-CN"/>
        </w:rPr>
        <w:t>/</w:t>
      </w:r>
      <w:r>
        <w:rPr>
          <w:lang w:val="en-US" w:eastAsia="zh-CN"/>
        </w:rPr>
        <w:t>登陆快查账号（支持同花顺账号、</w:t>
      </w:r>
      <w:r>
        <w:rPr>
          <w:lang w:val="en-US" w:eastAsia="zh-CN"/>
        </w:rPr>
        <w:t>iFinD</w:t>
      </w:r>
      <w:r>
        <w:rPr>
          <w:lang w:val="en-US" w:eastAsia="zh-CN"/>
        </w:rPr>
        <w:t>账号）获取</w:t>
      </w:r>
      <w:r>
        <w:rPr>
          <w:lang w:val="en-US" w:eastAsia="zh-CN"/>
        </w:rPr>
        <w:t>API key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替换安装命令中的</w:t>
      </w:r>
      <w:r>
        <w:rPr>
          <w:lang w:val="en-US" w:eastAsia="zh-CN"/>
        </w:rPr>
        <w:t>API key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在终端中执行命令，等待</w:t>
      </w:r>
      <w:r>
        <w:rPr>
          <w:lang w:val="en-US" w:eastAsia="zh-CN"/>
        </w:rPr>
        <w:t>openclaw</w:t>
      </w:r>
      <w:r>
        <w:rPr>
          <w:lang w:val="en-US" w:eastAsia="zh-CN"/>
        </w:rPr>
        <w:t>安装完成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rPr>
          <w:lang w:val="en-US" w:eastAsia="zh-CN"/>
        </w:rPr>
      </w:pPr>
      <w:r>
        <w:rPr>
          <w:lang w:val="en-US" w:eastAsia="zh-CN"/>
        </w:rPr>
        <w:t xml:space="preserve">注意事项：执行 </w:t>
      </w:r>
      <w:r>
        <w:rPr>
          <w:lang w:val="en-US" w:eastAsia="zh-CN"/>
        </w:rPr>
        <w:t xml:space="preserve">npx </w:t>
      </w:r>
      <w:r>
        <w:rPr>
          <w:lang w:val="en-US" w:eastAsia="zh-CN"/>
        </w:rPr>
        <w:t xml:space="preserve">命令时需先确保本地 </w:t>
      </w:r>
      <w:r>
        <w:rPr>
          <w:lang w:val="en-US" w:eastAsia="zh-CN"/>
        </w:rPr>
        <w:t xml:space="preserve">Node.js </w:t>
      </w:r>
      <w:r>
        <w:rPr>
          <w:lang w:val="en-US" w:eastAsia="zh-CN"/>
        </w:rPr>
        <w:t xml:space="preserve">版本 ≥ </w:t>
      </w:r>
      <w:r>
        <w:rPr>
          <w:lang w:val="en-US" w:eastAsia="zh-CN"/>
        </w:rPr>
        <w:t>14.0.0</w:t>
      </w:r>
      <w:r>
        <w:rPr>
          <w:lang w:val="en-US" w:eastAsia="zh-CN"/>
        </w:rPr>
        <w:t xml:space="preserve">（可通过 </w:t>
      </w:r>
      <w:r>
        <w:rPr>
          <w:lang w:val="en-US" w:eastAsia="zh-CN"/>
        </w:rPr>
        <w:t xml:space="preserve">node -v </w:t>
      </w:r>
      <w:r>
        <w:rPr>
          <w:lang w:val="en-US" w:eastAsia="zh-CN"/>
        </w:rPr>
        <w:t>检查）；</w:t>
      </w:r>
    </w:p>
    <w:p>
      <w:pPr>
        <w:pStyle w:val="4"/>
        <w:bidi w:val="0"/>
        <w:rPr>
          <w:lang w:val="en-US" w:eastAsia="zh-CN"/>
        </w:rPr>
      </w:pPr>
      <w:r>
        <w:rPr>
          <w:lang w:val="en-US" w:eastAsia="zh-CN"/>
        </w:rPr>
        <w:t>使用通用的</w:t>
      </w:r>
      <w:r>
        <w:rPr>
          <w:lang w:val="en-US" w:eastAsia="zh-CN"/>
        </w:rPr>
        <w:t>skill.zip</w:t>
      </w:r>
      <w:r>
        <w:rPr>
          <w:lang w:val="en-US" w:eastAsia="zh-CN"/>
        </w:rPr>
        <w:t>进行安装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 xml:space="preserve">从官网下载产品的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>安装包（</w:t>
      </w:r>
      <w:r>
        <w:rPr>
          <w:lang w:val="en-US" w:eastAsia="zh-CN"/>
        </w:rPr>
        <w:t xml:space="preserve">zip </w:t>
      </w:r>
      <w:r>
        <w:rPr>
          <w:lang w:val="en-US" w:eastAsia="zh-CN"/>
        </w:rPr>
        <w:t>格式）；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 xml:space="preserve">注册 </w:t>
      </w:r>
      <w:r>
        <w:rPr>
          <w:lang w:val="en-US" w:eastAsia="zh-CN"/>
        </w:rPr>
        <w:t xml:space="preserve">/ </w:t>
      </w:r>
      <w:r>
        <w:rPr>
          <w:lang w:val="en-US" w:eastAsia="zh-CN"/>
        </w:rPr>
        <w:t xml:space="preserve">登录快查账号（支持同花顺 </w:t>
      </w:r>
      <w:r>
        <w:rPr>
          <w:lang w:val="en-US" w:eastAsia="zh-CN"/>
        </w:rPr>
        <w:t xml:space="preserve">/iFinD </w:t>
      </w:r>
      <w:r>
        <w:rPr>
          <w:lang w:val="en-US" w:eastAsia="zh-CN"/>
        </w:rPr>
        <w:t xml:space="preserve">账号）获取该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 xml:space="preserve">对应的 </w:t>
      </w:r>
      <w:r>
        <w:rPr>
          <w:lang w:val="en-US" w:eastAsia="zh-CN"/>
        </w:rPr>
        <w:t>API key</w:t>
      </w:r>
      <w:r>
        <w:rPr>
          <w:lang w:val="en-US" w:eastAsia="zh-CN"/>
        </w:rPr>
        <w:t>；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 xml:space="preserve">解压 </w:t>
      </w:r>
      <w:r>
        <w:rPr>
          <w:lang w:val="en-US" w:eastAsia="zh-CN"/>
        </w:rPr>
        <w:t xml:space="preserve">zip </w:t>
      </w:r>
      <w:r>
        <w:rPr>
          <w:lang w:val="en-US" w:eastAsia="zh-CN"/>
        </w:rPr>
        <w:t xml:space="preserve">安装包至本地 </w:t>
      </w:r>
      <w:r>
        <w:rPr>
          <w:lang w:val="en-US" w:eastAsia="zh-CN"/>
        </w:rPr>
        <w:t xml:space="preserve">claude </w:t>
      </w:r>
      <w:r>
        <w:rPr>
          <w:lang w:val="en-US" w:eastAsia="zh-CN"/>
        </w:rPr>
        <w:t xml:space="preserve">产品的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>目录下；若使用</w:t>
      </w:r>
      <w:r>
        <w:rPr>
          <w:lang w:val="en-US" w:eastAsia="zh-CN"/>
        </w:rPr>
        <w:t>trae</w:t>
      </w:r>
      <w:r>
        <w:rPr>
          <w:lang w:val="en-US" w:eastAsia="zh-CN"/>
        </w:rPr>
        <w:t>产品，可以通过「技能中心」传入</w:t>
      </w:r>
      <w:r>
        <w:rPr>
          <w:lang w:val="en-US" w:eastAsia="zh-CN"/>
        </w:rPr>
        <w:t>.zip</w:t>
      </w:r>
      <w:r>
        <w:rPr>
          <w:lang w:val="en-US" w:eastAsia="zh-CN"/>
        </w:rPr>
        <w:t>文件进行技能安装</w:t>
      </w:r>
    </w:p>
    <w:p>
      <w:pPr>
        <w:pStyle w:val="Normal"/>
        <w:numPr>
          <w:ilvl w:val="0"/>
          <w:numId w:val="1"/>
        </w:numPr>
        <w:ind w:left="420" w:hanging="420"/>
        <w:rPr>
          <w:lang w:val="en-US" w:eastAsia="zh-CN"/>
        </w:rPr>
      </w:pPr>
      <w:r>
        <w:rPr>
          <w:lang w:val="en-US" w:eastAsia="zh-CN"/>
        </w:rPr>
        <w:t>重新加载</w:t>
      </w:r>
      <w:r>
        <w:rPr>
          <w:lang w:val="en-US" w:eastAsia="zh-CN"/>
        </w:rPr>
        <w:t>Agent</w:t>
      </w:r>
      <w:r>
        <w:rPr>
          <w:lang w:val="en-US" w:eastAsia="zh-CN"/>
        </w:rPr>
        <w:t xml:space="preserve">，进行数据查询对话触发该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>的安装配置流程，发送对应</w:t>
      </w:r>
      <w:r>
        <w:rPr>
          <w:lang w:val="en-US" w:eastAsia="zh-CN"/>
        </w:rPr>
        <w:t>key</w:t>
      </w:r>
      <w:r>
        <w:rPr>
          <w:lang w:val="en-US" w:eastAsia="zh-CN"/>
        </w:rPr>
        <w:t>给</w:t>
      </w:r>
      <w:r>
        <w:rPr>
          <w:lang w:val="en-US" w:eastAsia="zh-CN"/>
        </w:rPr>
        <w:t>Agent</w:t>
      </w:r>
      <w:r>
        <w:rPr>
          <w:lang w:val="en-US" w:eastAsia="zh-CN"/>
        </w:rPr>
        <w:t>自动配置，等待自动完成部署。</w:t>
      </w:r>
    </w:p>
    <w:p>
      <w:pPr>
        <w:pStyle w:val="Normal"/>
        <w:numPr>
          <w:ilvl w:val="0"/>
          <w:numId w:val="0"/>
        </w:numPr>
        <w:ind w:left="0" w:hanging="0"/>
        <w:rPr>
          <w:lang w:val="en-US" w:eastAsia="zh-CN"/>
        </w:rPr>
      </w:pPr>
      <w:r>
        <w:rPr>
          <w:lang w:val="en-US" w:eastAsia="zh-CN"/>
        </w:rPr>
        <w:t xml:space="preserve">注意事项：解压 </w:t>
      </w:r>
      <w:r>
        <w:rPr>
          <w:lang w:val="en-US" w:eastAsia="zh-CN"/>
        </w:rPr>
        <w:t xml:space="preserve">zip </w:t>
      </w:r>
      <w:r>
        <w:rPr>
          <w:lang w:val="en-US" w:eastAsia="zh-CN"/>
        </w:rPr>
        <w:t xml:space="preserve">包时需放到产品指定的 </w:t>
      </w:r>
      <w:r>
        <w:rPr>
          <w:lang w:val="en-US" w:eastAsia="zh-CN"/>
        </w:rPr>
        <w:t xml:space="preserve">skill </w:t>
      </w:r>
      <w:r>
        <w:rPr>
          <w:lang w:val="en-US" w:eastAsia="zh-CN"/>
        </w:rPr>
        <w:t xml:space="preserve">目录下，避免自定义路径导致 </w:t>
      </w:r>
      <w:r>
        <w:rPr>
          <w:lang w:val="en-US" w:eastAsia="zh-CN"/>
        </w:rPr>
        <w:t xml:space="preserve">claw </w:t>
      </w:r>
      <w:r>
        <w:rPr>
          <w:lang w:val="en-US" w:eastAsia="zh-CN"/>
        </w:rPr>
        <w:t xml:space="preserve">产品无法识别该 </w:t>
      </w:r>
      <w:r>
        <w:rPr>
          <w:lang w:val="en-US" w:eastAsia="zh-CN"/>
        </w:rPr>
        <w:t>skill</w:t>
      </w:r>
      <w:r>
        <w:rPr>
          <w:lang w:val="en-US" w:eastAsia="zh-CN"/>
        </w:rPr>
        <w:t>。</w:t>
      </w:r>
    </w:p>
    <w:p>
      <w:pPr>
        <w:pStyle w:val="Normal"/>
        <w:numPr>
          <w:ilvl w:val="0"/>
          <w:numId w:val="0"/>
        </w:numPr>
        <w:ind w:left="0" w:hanging="0"/>
        <w:rPr>
          <w:lang w:val="en-US" w:eastAsia="zh-CN"/>
        </w:rPr>
      </w:pPr>
      <w:r>
        <w:rPr>
          <w:lang w:val="en-US" w:eastAsia="zh-CN"/>
        </w:rPr>
      </w:r>
    </w:p>
    <w:p>
      <w:pPr>
        <w:pStyle w:val="1"/>
        <w:bidi w:val="0"/>
        <w:rPr>
          <w:lang w:val="en-US" w:eastAsia="zh-CN"/>
        </w:rPr>
      </w:pPr>
      <w:r>
        <w:rPr>
          <w:lang w:val="en-US" w:eastAsia="zh-CN"/>
        </w:rPr>
        <w:t>常见问题</w:t>
      </w:r>
      <w:r>
        <w:rPr>
          <w:lang w:val="en-US" w:eastAsia="zh-CN"/>
        </w:rPr>
        <w:t>Q&amp;A</w:t>
      </w:r>
    </w:p>
    <w:p>
      <w:pPr>
        <w:pStyle w:val="4"/>
        <w:bidi w:val="0"/>
        <w:rPr/>
      </w:pPr>
      <w:r>
        <w:rPr/>
        <w:t>Q1</w:t>
      </w:r>
      <w:r>
        <w:rPr/>
        <w:t xml:space="preserve">：如何获取快查 </w:t>
      </w:r>
      <w:r>
        <w:rPr/>
        <w:t>Token</w:t>
      </w:r>
      <w:r>
        <w:rPr/>
        <w:t>？</w:t>
      </w:r>
    </w:p>
    <w:p>
      <w:pPr>
        <w:pStyle w:val="FirstParagraph"/>
        <w:rPr/>
      </w:pPr>
      <w:r>
        <w:rPr/>
        <w:t>访问快查</w:t>
      </w:r>
      <w:r>
        <w:rPr>
          <w:lang w:val="en-US" w:eastAsia="zh-CN"/>
        </w:rPr>
        <w:t>开放</w:t>
      </w:r>
      <w:r>
        <w:rPr/>
        <w:t xml:space="preserve">平台，注册账号后在个人中心获取 </w:t>
      </w:r>
      <w:r>
        <w:rPr/>
        <w:t>Token</w:t>
      </w:r>
      <w:r>
        <w:rPr/>
        <w:t>。</w:t>
      </w:r>
    </w:p>
    <w:p>
      <w:pPr>
        <w:pStyle w:val="4"/>
        <w:bidi w:val="0"/>
        <w:rPr/>
      </w:pPr>
      <w:bookmarkStart w:id="0" w:name="q2token-会过期吗"/>
      <w:bookmarkEnd w:id="0"/>
      <w:r>
        <w:rPr/>
        <w:t>Q2</w:t>
      </w:r>
      <w:r>
        <w:rPr/>
        <w:t>：</w:t>
      </w:r>
      <w:r>
        <w:rPr/>
        <w:t xml:space="preserve">Token </w:t>
      </w:r>
      <w:r>
        <w:rPr/>
        <w:t>会过期吗？</w:t>
      </w:r>
    </w:p>
    <w:p>
      <w:pPr>
        <w:pStyle w:val="FirstParagraph"/>
        <w:rPr/>
      </w:pPr>
      <w:r>
        <w:rPr/>
        <w:t xml:space="preserve">不会。快查 </w:t>
      </w:r>
      <w:r>
        <w:rPr/>
        <w:t xml:space="preserve">Token </w:t>
      </w:r>
      <w:r>
        <w:rPr/>
        <w:t>长期有效，无需定期刷新。</w:t>
      </w:r>
    </w:p>
    <w:p>
      <w:pPr>
        <w:pStyle w:val="4"/>
        <w:bidi w:val="0"/>
        <w:rPr/>
      </w:pPr>
      <w:bookmarkStart w:id="1" w:name="q3新用户有多少免费额度"/>
      <w:bookmarkEnd w:id="1"/>
      <w:r>
        <w:rPr/>
        <w:t>Q3</w:t>
      </w:r>
      <w:r>
        <w:rPr/>
        <w:t>：新用户有多少免费额度？</w:t>
      </w:r>
    </w:p>
    <w:p>
      <w:pPr>
        <w:pStyle w:val="FirstParagraph"/>
        <w:rPr/>
      </w:pPr>
      <w:bookmarkStart w:id="2" w:name="q4查询返回空结果是什么原因"/>
      <w:bookmarkEnd w:id="2"/>
      <w:r>
        <w:rPr>
          <w:lang w:val="en-US" w:eastAsia="zh-CN"/>
        </w:rPr>
        <w:t>内测期间，</w:t>
      </w:r>
      <w:r>
        <w:rPr/>
        <w:t>新用户可免费</w:t>
      </w:r>
      <w:r>
        <w:rPr>
          <w:lang w:val="en-US" w:eastAsia="zh-CN"/>
        </w:rPr>
        <w:t>获得</w:t>
      </w:r>
      <w:r>
        <w:rPr/>
        <w:t xml:space="preserve"> </w:t>
      </w:r>
      <w:r>
        <w:rPr>
          <w:lang w:val="en-US" w:eastAsia="zh-CN"/>
        </w:rPr>
        <w:t>10</w:t>
      </w:r>
      <w:r>
        <w:rPr/>
        <w:t xml:space="preserve">00 </w:t>
      </w:r>
      <w:r>
        <w:rPr/>
        <w:t>次</w:t>
      </w:r>
      <w:r>
        <w:rPr>
          <w:lang w:val="en-US" w:eastAsia="zh-CN"/>
        </w:rPr>
        <w:t>工具调用额度</w:t>
      </w:r>
      <w:r>
        <w:rPr/>
        <w:t>。</w:t>
      </w:r>
    </w:p>
    <w:p>
      <w:pPr>
        <w:pStyle w:val="4"/>
        <w:bidi w:val="0"/>
        <w:rPr/>
      </w:pPr>
      <w:bookmarkStart w:id="3" w:name="q5支持查询哪些类型的企业"/>
      <w:bookmarkEnd w:id="3"/>
      <w:r>
        <w:rPr/>
        <w:t>Q</w:t>
      </w:r>
      <w:r>
        <w:rPr>
          <w:lang w:val="en-US" w:eastAsia="zh-CN"/>
        </w:rPr>
        <w:t>4</w:t>
      </w:r>
      <w:r>
        <w:rPr/>
        <w:t>：支持查询哪些类型的企业？</w:t>
      </w:r>
    </w:p>
    <w:p>
      <w:pPr>
        <w:pStyle w:val="FirstParagraph"/>
        <w:rPr/>
      </w:pPr>
      <w:r>
        <w:rPr/>
        <w:t>快查覆盖中国大陆的企业法人、个体工商户、事业单位、社会组织、政府机构等多种组织类型。</w:t>
      </w:r>
    </w:p>
    <w:p>
      <w:pPr>
        <w:pStyle w:val="4"/>
        <w:bidi w:val="0"/>
        <w:rPr/>
      </w:pPr>
      <w:bookmarkStart w:id="4" w:name="q6如何批量查询企业"/>
      <w:bookmarkEnd w:id="4"/>
      <w:r>
        <w:rPr/>
        <w:t>Q</w:t>
      </w:r>
      <w:r>
        <w:rPr>
          <w:lang w:val="en-US" w:eastAsia="zh-CN"/>
        </w:rPr>
        <w:t>5</w:t>
      </w:r>
      <w:r>
        <w:rPr/>
        <w:t>：如何批量查询企业？</w:t>
      </w:r>
    </w:p>
    <w:p>
      <w:pPr>
        <w:pStyle w:val="FirstParagraph"/>
        <w:rPr/>
      </w:pPr>
      <w:r>
        <w:rPr/>
        <w:t>使用企业批量筛选功能，按产业链、荣誉资质、企业规模、地区等多重条件筛选企业。系统会返回符合条件的企业列表。</w:t>
      </w:r>
    </w:p>
    <w:p>
      <w:pPr>
        <w:pStyle w:val="4"/>
        <w:bidi w:val="0"/>
        <w:rPr/>
      </w:pPr>
      <w:bookmarkStart w:id="5" w:name="q7海外用户可以使用快查-skill-吗"/>
      <w:bookmarkEnd w:id="5"/>
      <w:r>
        <w:rPr/>
        <w:t>Q</w:t>
      </w:r>
      <w:r>
        <w:rPr>
          <w:lang w:val="en-US" w:eastAsia="zh-CN"/>
        </w:rPr>
        <w:t>6</w:t>
      </w:r>
      <w:r>
        <w:rPr/>
        <w:t xml:space="preserve">：海外用户可以使用快查 </w:t>
      </w:r>
      <w:r>
        <w:rPr/>
        <w:t xml:space="preserve">Skill </w:t>
      </w:r>
      <w:r>
        <w:rPr/>
        <w:t>吗？</w:t>
      </w:r>
    </w:p>
    <w:p>
      <w:pPr>
        <w:pStyle w:val="FirstParagraph"/>
        <w:rPr>
          <w:lang w:val="en-US" w:eastAsia="zh-CN"/>
        </w:rPr>
      </w:pPr>
      <w:r>
        <w:rPr/>
        <w:t xml:space="preserve">目前快查 </w:t>
      </w:r>
      <w:r>
        <w:rPr/>
        <w:t xml:space="preserve">Skill </w:t>
      </w:r>
      <w:r>
        <w:rPr/>
        <w:t xml:space="preserve">仅限中国大陆 </w:t>
      </w:r>
      <w:r>
        <w:rPr/>
        <w:t xml:space="preserve">IP </w:t>
      </w:r>
      <w:r>
        <w:rPr/>
        <w:t>访问。</w:t>
      </w:r>
    </w:p>
    <w:p>
      <w:pPr>
        <w:pStyle w:val="4"/>
        <w:bidi w:val="0"/>
        <w:rPr>
          <w:rFonts w:eastAsia="黑体"/>
          <w:lang w:val="en-US" w:eastAsia="zh-CN"/>
        </w:rPr>
      </w:pPr>
      <w:r>
        <w:rPr/>
        <w:t>Q</w:t>
      </w:r>
      <w:r>
        <w:rPr>
          <w:lang w:val="en-US" w:eastAsia="zh-CN"/>
        </w:rPr>
        <w:t>7</w:t>
      </w:r>
      <w:r>
        <w:rPr/>
        <w:t>：</w:t>
      </w:r>
      <w:r>
        <w:rPr>
          <w:lang w:val="en-US" w:eastAsia="zh-CN"/>
        </w:rPr>
        <w:t>如何获取客服支持</w:t>
      </w:r>
    </w:p>
    <w:p>
      <w:pPr>
        <w:pStyle w:val="FirstParagraph"/>
        <w:rPr>
          <w:lang w:val="en-US" w:eastAsia="zh-CN"/>
        </w:rPr>
      </w:pPr>
      <w:r>
        <w:rPr>
          <w:lang w:val="en-US" w:eastAsia="zh-CN"/>
        </w:rPr>
        <w:t xml:space="preserve">kuaicha-search skill </w:t>
      </w:r>
      <w:r>
        <w:rPr>
          <w:lang w:val="en-US" w:eastAsia="zh-CN"/>
        </w:rPr>
        <w:t>目前仅限机构用户使用，期间</w:t>
      </w:r>
      <w:r>
        <w:rPr>
          <w:lang w:val="en-US" w:eastAsia="zh-CN"/>
        </w:rPr>
        <w:t>skill</w:t>
      </w:r>
      <w:r>
        <w:rPr>
          <w:lang w:val="en-US" w:eastAsia="zh-CN"/>
        </w:rPr>
        <w:t>会存在兼容性等问题；</w:t>
      </w:r>
    </w:p>
    <w:p>
      <w:pPr>
        <w:pStyle w:val="FirstParagraph"/>
        <w:spacing w:before="180" w:after="180"/>
        <w:rPr>
          <w:lang w:val="en-US" w:eastAsia="zh-CN"/>
        </w:rPr>
      </w:pPr>
      <w:r>
        <w:rPr>
          <w:lang w:val="en-US" w:eastAsia="zh-CN"/>
        </w:rPr>
        <w:t>同花顺</w:t>
      </w:r>
      <w:r>
        <w:rPr>
          <w:lang w:val="en-US" w:eastAsia="zh-CN"/>
        </w:rPr>
        <w:t>iFInD</w:t>
      </w:r>
      <w:r>
        <w:rPr>
          <w:lang w:val="en-US" w:eastAsia="zh-CN"/>
        </w:rPr>
        <w:t>用户，请和您的专属商务经理进行联系获取服务支持；</w:t>
      </w:r>
      <w:bookmarkStart w:id="6" w:name="_GoBack"/>
      <w:bookmarkEnd w:id="6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roman"/>
    <w:pitch w:val="variable"/>
  </w:font>
  <w:font w:name="Courier New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qFormat="1"/>
    <w:lsdException w:name="heading 3" w:uiPriority="0" w:semiHidden="0" w:qFormat="1"/>
    <w:lsdException w:name="heading 4" w:uiPriority="0" w:semiHidden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keepLines/>
      <w:spacing w:lineRule="auto" w:line="576" w:beforeAutospacing="0" w:before="340" w:afterAutospacing="0" w:after="330"/>
      <w:outlineLvl w:val="0"/>
    </w:pPr>
    <w:rPr>
      <w:b/>
      <w:kern w:val="2"/>
      <w:sz w:val="44"/>
    </w:rPr>
  </w:style>
  <w:style w:type="paragraph" w:styleId="2">
    <w:name w:val="Heading 2"/>
    <w:basedOn w:val="Normal"/>
    <w:next w:val="Normal"/>
    <w:uiPriority w:val="0"/>
    <w:unhideWhenUsed/>
    <w:qFormat/>
    <w:pPr>
      <w:keepNext w:val="true"/>
      <w:keepLines/>
      <w:spacing w:lineRule="auto" w:line="412" w:beforeAutospacing="0" w:before="260" w:afterAutospacing="0" w:after="26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Normal"/>
    <w:next w:val="Style11"/>
    <w:uiPriority w:val="0"/>
    <w:unhideWhenUsed/>
    <w:qFormat/>
    <w:pPr>
      <w:keepNext w:val="true"/>
      <w:keepLines/>
      <w:spacing w:lineRule="auto" w:line="412" w:beforeAutospacing="0" w:before="260" w:afterAutospacing="0" w:after="260"/>
      <w:outlineLvl w:val="2"/>
    </w:pPr>
    <w:rPr>
      <w:b/>
      <w:sz w:val="32"/>
    </w:rPr>
  </w:style>
  <w:style w:type="paragraph" w:styleId="4">
    <w:name w:val="Heading 4"/>
    <w:basedOn w:val="Normal"/>
    <w:next w:val="Normal"/>
    <w:uiPriority w:val="0"/>
    <w:unhideWhenUsed/>
    <w:qFormat/>
    <w:pPr>
      <w:keepNext w:val="true"/>
      <w:keepLines/>
      <w:spacing w:lineRule="auto" w:line="372" w:beforeAutospacing="0" w:before="280" w:afterAutospacing="0" w:after="290"/>
      <w:outlineLvl w:val="3"/>
    </w:pPr>
    <w:rPr>
      <w:rFonts w:ascii="Arial" w:hAnsi="Arial" w:eastAsia="黑体"/>
      <w:b/>
      <w:sz w:val="28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TMLCode">
    <w:name w:val="HTML Code"/>
    <w:basedOn w:val="DefaultParagraphFont"/>
    <w:uiPriority w:val="0"/>
    <w:qFormat/>
    <w:rPr>
      <w:rFonts w:ascii="Courier New" w:hAnsi="Courier New"/>
      <w:sz w:val="20"/>
    </w:rPr>
  </w:style>
  <w:style w:type="paragraph" w:styleId="Style10">
    <w:name w:val="标题样式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1">
    <w:name w:val="Body Text"/>
    <w:basedOn w:val="Normal"/>
    <w:uiPriority w:val="0"/>
    <w:qFormat/>
    <w:pPr>
      <w:spacing w:before="180" w:after="18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FirstParagraph" w:customStyle="1">
    <w:name w:val="First Paragraph"/>
    <w:basedOn w:val="Style11"/>
    <w:next w:val="Style11"/>
    <w:uiPriority w:val="0"/>
    <w:qFormat/>
    <w:pPr/>
    <w:rPr/>
  </w:style>
  <w:style w:type="table" w:default="1" w:styleId="7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LibreOffice/7.2.4.1$Windows_X86_64 LibreOffice_project/27d75539669ac387bb498e35313b970b7fe9c4f9</Application>
  <AppVersion>15.0000</AppVersion>
  <Pages>3</Pages>
  <Words>1025</Words>
  <Characters>1342</Characters>
  <CharactersWithSpaces>1423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2026-03-20T15:44:00Z</dcterms:created>
  <dc:creator>耀耀切克闹</dc:creator>
  <dc:description/>
  <dc:language>zh-CN</dc:language>
  <cp:lastModifiedBy/>
  <dcterms:modified xsi:type="dcterms:W3CDTF">2026-03-20T17:44:37Z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971D69EC4F58C8A7F8FABC69EADA9B32_41</vt:lpwstr>
  </property>
  <property fmtid="{D5CDD505-2E9C-101B-9397-08002B2CF9AE}" pid="3" name="KSOProductBuildVer">
    <vt:lpwstr>2052-6.7.1.8828</vt:lpwstr>
  </property>
</Properties>
</file>